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6AC" w:rsidRDefault="003B26AC" w:rsidP="003B26AC">
      <w:pPr>
        <w:spacing w:before="120" w:after="120" w:line="240" w:lineRule="auto"/>
        <w:rPr>
          <w:rFonts w:asciiTheme="minorHAnsi" w:hAnsiTheme="minorHAnsi" w:cstheme="minorHAnsi"/>
        </w:rPr>
      </w:pPr>
      <w:r w:rsidRPr="003B26AC">
        <w:rPr>
          <w:rFonts w:asciiTheme="minorHAnsi" w:hAnsiTheme="minorHAnsi" w:cstheme="minorHAnsi"/>
        </w:rPr>
        <w:t>This civic reflection opportunity involves 1 image and 1 “11 minute” video and is ideally used on the actual National Day of Service and Remembrance or close to that day.</w:t>
      </w:r>
      <w:r w:rsidR="00A826F4">
        <w:rPr>
          <w:rFonts w:asciiTheme="minorHAnsi" w:hAnsiTheme="minorHAnsi" w:cstheme="minorHAnsi"/>
        </w:rPr>
        <w:t xml:space="preserve"> Ask the group for a few minutes to look at the image that you either print up for them or project on a screen/wall and then show the video. After both are viewed/looked at, you can begin with the activities and questions.</w:t>
      </w:r>
    </w:p>
    <w:p w:rsidR="00520281" w:rsidRPr="003B26AC" w:rsidRDefault="00520281" w:rsidP="003B26AC">
      <w:pPr>
        <w:spacing w:before="120"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 can also take time before they see the image and video to talk about 9/11 and the timeline, as many of your members may have been very young at the time.</w:t>
      </w:r>
      <w:r w:rsidR="00454926">
        <w:rPr>
          <w:rFonts w:asciiTheme="minorHAnsi" w:hAnsiTheme="minorHAnsi" w:cstheme="minorHAnsi"/>
        </w:rPr>
        <w:t xml:space="preserve"> You can provide them with the CNCS Fact Sheet and Timeline prior to the reflection and/or take time during the reflection to review it with them.</w:t>
      </w:r>
    </w:p>
    <w:bookmarkStart w:id="0" w:name="_GoBack"/>
    <w:bookmarkEnd w:id="0"/>
    <w:p w:rsidR="00D82FF3" w:rsidRPr="00983A1E" w:rsidRDefault="00D82FF3" w:rsidP="00D82FF3">
      <w:pPr>
        <w:spacing w:before="120" w:after="12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fldChar w:fldCharType="begin"/>
      </w:r>
      <w:r>
        <w:rPr>
          <w:rFonts w:asciiTheme="minorHAnsi" w:eastAsia="Times New Roman" w:hAnsiTheme="minorHAnsi" w:cstheme="minorHAnsi"/>
        </w:rPr>
        <w:instrText xml:space="preserve"> HYPERLINK "</w:instrText>
      </w:r>
    </w:p>
    <w:p w:rsidR="00D82FF3" w:rsidRPr="00A051C0" w:rsidRDefault="00D82FF3" w:rsidP="00D82FF3">
      <w:pPr>
        <w:spacing w:before="120" w:after="120" w:line="240" w:lineRule="auto"/>
        <w:rPr>
          <w:rStyle w:val="Hyperlink"/>
          <w:rFonts w:asciiTheme="minorHAnsi" w:eastAsia="Times New Roman" w:hAnsiTheme="minorHAnsi" w:cstheme="minorHAnsi"/>
        </w:rPr>
      </w:pPr>
      <w:r w:rsidRPr="00983A1E">
        <w:rPr>
          <w:rFonts w:asciiTheme="minorHAnsi" w:eastAsia="Times New Roman" w:hAnsiTheme="minorHAnsi" w:cstheme="minorHAnsi"/>
          <w:b/>
          <w:bCs/>
        </w:rPr>
        <w:instrText>BOATLIFT, An Untold Tale of 9/11 Resilience</w:instrText>
      </w:r>
      <w:r>
        <w:rPr>
          <w:rFonts w:asciiTheme="minorHAnsi" w:eastAsia="Times New Roman" w:hAnsiTheme="minorHAnsi" w:cstheme="minorHAnsi"/>
          <w:b/>
          <w:bCs/>
        </w:rPr>
        <w:instrText xml:space="preserve"> </w:instrText>
      </w:r>
      <w:r>
        <w:rPr>
          <w:rFonts w:asciiTheme="minorHAnsi" w:eastAsia="Times New Roman" w:hAnsiTheme="minorHAnsi" w:cstheme="minorHAnsi"/>
        </w:rPr>
        <w:instrText xml:space="preserve">" </w:instrText>
      </w:r>
      <w:r>
        <w:rPr>
          <w:rFonts w:asciiTheme="minorHAnsi" w:eastAsia="Times New Roman" w:hAnsiTheme="minorHAnsi" w:cstheme="minorHAnsi"/>
        </w:rPr>
        <w:fldChar w:fldCharType="separate"/>
      </w:r>
    </w:p>
    <w:p w:rsidR="00D82FF3" w:rsidRDefault="00D82FF3" w:rsidP="00D82FF3">
      <w:pPr>
        <w:spacing w:before="120" w:after="120" w:line="240" w:lineRule="auto"/>
        <w:rPr>
          <w:rFonts w:asciiTheme="minorHAnsi" w:eastAsia="Times New Roman" w:hAnsiTheme="minorHAnsi" w:cstheme="minorHAnsi"/>
        </w:rPr>
      </w:pPr>
      <w:r w:rsidRPr="00A051C0">
        <w:rPr>
          <w:rStyle w:val="Hyperlink"/>
          <w:rFonts w:asciiTheme="minorHAnsi" w:eastAsia="Times New Roman" w:hAnsiTheme="minorHAnsi" w:cstheme="minorHAnsi"/>
          <w:b/>
          <w:bCs/>
        </w:rPr>
        <w:t xml:space="preserve">BOATLIFT, An Untold Tale of 9/11 Resilience </w:t>
      </w:r>
      <w:r>
        <w:rPr>
          <w:rFonts w:asciiTheme="minorHAnsi" w:eastAsia="Times New Roman" w:hAnsiTheme="minorHAnsi" w:cstheme="minorHAnsi"/>
        </w:rPr>
        <w:fldChar w:fldCharType="end"/>
      </w:r>
      <w:r>
        <w:rPr>
          <w:rFonts w:asciiTheme="minorHAnsi" w:eastAsia="Times New Roman" w:hAnsiTheme="minorHAnsi" w:cstheme="minorHAnsi"/>
        </w:rPr>
        <w:t xml:space="preserve">- </w:t>
      </w:r>
      <w:hyperlink r:id="rId6" w:history="1">
        <w:r w:rsidRPr="00187604">
          <w:rPr>
            <w:rStyle w:val="Hyperlink"/>
            <w:rFonts w:asciiTheme="minorHAnsi" w:eastAsia="Times New Roman" w:hAnsiTheme="minorHAnsi" w:cstheme="minorHAnsi"/>
          </w:rPr>
          <w:t>https://www.youtube.com/watch?v=MDOrzF7B2Kg</w:t>
        </w:r>
      </w:hyperlink>
      <w:r>
        <w:rPr>
          <w:rFonts w:asciiTheme="minorHAnsi" w:eastAsia="Times New Roman" w:hAnsiTheme="minorHAnsi" w:cstheme="minorHAnsi"/>
        </w:rPr>
        <w:t xml:space="preserve"> </w:t>
      </w:r>
    </w:p>
    <w:p w:rsidR="00D82FF3" w:rsidRDefault="00D82FF3" w:rsidP="00D82FF3">
      <w:pPr>
        <w:spacing w:before="120" w:after="120" w:line="240" w:lineRule="auto"/>
        <w:rPr>
          <w:rFonts w:asciiTheme="minorHAnsi" w:eastAsia="Times New Roman" w:hAnsiTheme="minorHAnsi" w:cstheme="minorHAnsi"/>
        </w:rPr>
      </w:pPr>
      <w:r w:rsidRPr="00983A1E">
        <w:rPr>
          <w:rFonts w:asciiTheme="minorHAnsi" w:eastAsia="Times New Roman" w:hAnsiTheme="minorHAnsi" w:cstheme="minorHAnsi"/>
        </w:rPr>
        <w:t>By</w:t>
      </w:r>
      <w:r>
        <w:rPr>
          <w:rFonts w:asciiTheme="minorHAnsi" w:eastAsia="Times New Roman" w:hAnsiTheme="minorHAnsi" w:cstheme="minorHAnsi"/>
        </w:rPr>
        <w:t xml:space="preserve"> The Road to Resilience (</w:t>
      </w:r>
      <w:hyperlink r:id="rId7" w:history="1">
        <w:r w:rsidRPr="00187604">
          <w:rPr>
            <w:rStyle w:val="Hyperlink"/>
            <w:rFonts w:asciiTheme="minorHAnsi" w:eastAsia="Times New Roman" w:hAnsiTheme="minorHAnsi" w:cstheme="minorHAnsi"/>
          </w:rPr>
          <w:t>www.road2resilience.com</w:t>
        </w:r>
      </w:hyperlink>
      <w:r>
        <w:rPr>
          <w:rFonts w:asciiTheme="minorHAnsi" w:eastAsia="Times New Roman" w:hAnsiTheme="minorHAnsi" w:cstheme="minorHAnsi"/>
        </w:rPr>
        <w:t>)</w:t>
      </w:r>
    </w:p>
    <w:p w:rsidR="00D82FF3" w:rsidRPr="00983A1E" w:rsidRDefault="00D82FF3" w:rsidP="00D82FF3">
      <w:pPr>
        <w:spacing w:before="120" w:after="120" w:line="240" w:lineRule="auto"/>
        <w:rPr>
          <w:rFonts w:asciiTheme="minorHAnsi" w:eastAsia="Times New Roman" w:hAnsiTheme="minorHAnsi" w:cstheme="minorHAnsi"/>
        </w:rPr>
      </w:pPr>
      <w:r w:rsidRPr="00983A1E">
        <w:rPr>
          <w:rFonts w:asciiTheme="minorHAnsi" w:eastAsia="Times New Roman" w:hAnsiTheme="minorHAnsi" w:cstheme="minorHAnsi"/>
        </w:rPr>
        <w:t xml:space="preserve">Produced and directed by Eddie Rosenstein. </w:t>
      </w:r>
      <w:proofErr w:type="spellStart"/>
      <w:r w:rsidRPr="00983A1E">
        <w:rPr>
          <w:rFonts w:asciiTheme="minorHAnsi" w:eastAsia="Times New Roman" w:hAnsiTheme="minorHAnsi" w:cstheme="minorHAnsi"/>
        </w:rPr>
        <w:t>Eyepop</w:t>
      </w:r>
      <w:proofErr w:type="spellEnd"/>
      <w:r w:rsidRPr="00983A1E">
        <w:rPr>
          <w:rFonts w:asciiTheme="minorHAnsi" w:eastAsia="Times New Roman" w:hAnsiTheme="minorHAnsi" w:cstheme="minorHAnsi"/>
        </w:rPr>
        <w:t xml:space="preserve"> Productions, Inc. </w:t>
      </w:r>
      <w:r w:rsidRPr="00983A1E">
        <w:rPr>
          <w:rFonts w:asciiTheme="minorHAnsi" w:eastAsia="Times New Roman" w:hAnsiTheme="minorHAnsi" w:cstheme="minorHAnsi"/>
        </w:rPr>
        <w:br/>
      </w:r>
    </w:p>
    <w:p w:rsidR="00D82FF3" w:rsidRPr="00983A1E" w:rsidRDefault="00D82FF3" w:rsidP="00D82FF3">
      <w:pPr>
        <w:spacing w:before="120" w:after="120" w:line="240" w:lineRule="auto"/>
        <w:rPr>
          <w:rFonts w:asciiTheme="minorHAnsi" w:eastAsia="Times New Roman" w:hAnsiTheme="minorHAnsi" w:cstheme="minorHAnsi"/>
          <w:vanish/>
        </w:rPr>
      </w:pPr>
    </w:p>
    <w:p w:rsidR="00D82FF3" w:rsidRPr="00983A1E" w:rsidRDefault="00D82FF3" w:rsidP="00D82FF3">
      <w:pPr>
        <w:spacing w:before="120" w:after="120" w:line="240" w:lineRule="auto"/>
        <w:rPr>
          <w:rFonts w:asciiTheme="minorHAnsi" w:eastAsia="Times New Roman" w:hAnsiTheme="minorHAnsi" w:cstheme="minorHAnsi"/>
          <w:vanish/>
        </w:rPr>
      </w:pPr>
    </w:p>
    <w:p w:rsidR="00D82FF3" w:rsidRDefault="00D82FF3" w:rsidP="00D82FF3">
      <w:pPr>
        <w:spacing w:before="120" w:after="120" w:line="240" w:lineRule="auto"/>
        <w:rPr>
          <w:rFonts w:asciiTheme="minorHAnsi" w:eastAsia="Times New Roman" w:hAnsiTheme="minorHAnsi" w:cstheme="minorHAnsi"/>
        </w:rPr>
      </w:pPr>
      <w:r w:rsidRPr="00983A1E">
        <w:rPr>
          <w:rFonts w:asciiTheme="minorHAnsi" w:eastAsia="Times New Roman" w:hAnsiTheme="minorHAnsi" w:cstheme="minorHAnsi"/>
        </w:rPr>
        <w:t xml:space="preserve">Tom Hanks narrates the epic story of the 9/11 boatlift that evacuated half a million people from the stricken piers and seawalls of Lower Manhattan. </w:t>
      </w:r>
      <w:r w:rsidRPr="00983A1E">
        <w:rPr>
          <w:rFonts w:asciiTheme="minorHAnsi" w:eastAsia="Times New Roman" w:hAnsiTheme="minorHAnsi" w:cstheme="minorHAnsi"/>
        </w:rPr>
        <w:br/>
      </w:r>
    </w:p>
    <w:p w:rsidR="00D82FF3" w:rsidRDefault="00D82FF3" w:rsidP="00D82FF3">
      <w:pPr>
        <w:spacing w:before="120" w:after="120" w:line="240" w:lineRule="auto"/>
        <w:rPr>
          <w:rFonts w:asciiTheme="minorHAnsi" w:eastAsia="Times New Roman" w:hAnsiTheme="minorHAnsi" w:cstheme="minorHAnsi"/>
        </w:rPr>
      </w:pPr>
      <w:r w:rsidRPr="00983A1E">
        <w:rPr>
          <w:rFonts w:asciiTheme="minorHAnsi" w:eastAsia="Times New Roman" w:hAnsiTheme="minorHAnsi" w:cstheme="minorHAnsi"/>
        </w:rPr>
        <w:t xml:space="preserve">BOATLIFT was executive produced by Stephen Flynn and Sean Burke and premiered on September 8th at the 9/11 Tenth Anniversary Summit: Remembrance/Renewal/Resilience in Washington. </w:t>
      </w:r>
    </w:p>
    <w:p w:rsidR="00D82FF3" w:rsidRDefault="00D82FF3" w:rsidP="00D82FF3">
      <w:pPr>
        <w:spacing w:before="120" w:after="120" w:line="240" w:lineRule="auto"/>
        <w:rPr>
          <w:rFonts w:asciiTheme="minorHAnsi" w:eastAsia="Times New Roman" w:hAnsiTheme="minorHAnsi" w:cstheme="minorHAnsi"/>
        </w:rPr>
      </w:pPr>
      <w:r w:rsidRPr="00983A1E">
        <w:rPr>
          <w:rFonts w:asciiTheme="minorHAnsi" w:eastAsia="Times New Roman" w:hAnsiTheme="minorHAnsi" w:cstheme="minorHAnsi"/>
        </w:rPr>
        <w:t xml:space="preserve">The Summit kicked off a national movement to foster community and national resilience in the face of future crises. </w:t>
      </w:r>
    </w:p>
    <w:p w:rsidR="00D82FF3" w:rsidRDefault="00D82FF3" w:rsidP="00D82FF3">
      <w:pPr>
        <w:spacing w:before="120" w:after="120" w:line="240" w:lineRule="auto"/>
        <w:rPr>
          <w:rFonts w:asciiTheme="minorHAnsi" w:eastAsia="Times New Roman" w:hAnsiTheme="minorHAnsi" w:cstheme="minorHAnsi"/>
        </w:rPr>
      </w:pPr>
      <w:r w:rsidRPr="00983A1E">
        <w:rPr>
          <w:rFonts w:asciiTheme="minorHAnsi" w:eastAsia="Times New Roman" w:hAnsiTheme="minorHAnsi" w:cstheme="minorHAnsi"/>
        </w:rPr>
        <w:t xml:space="preserve">See www.road2resilience.org to become a part of the campaign to build a more resilient world. </w:t>
      </w:r>
    </w:p>
    <w:p w:rsidR="00D82FF3" w:rsidRPr="00983A1E" w:rsidRDefault="00D82FF3" w:rsidP="00D82FF3">
      <w:pPr>
        <w:spacing w:before="120" w:after="120" w:line="240" w:lineRule="auto"/>
        <w:rPr>
          <w:rFonts w:asciiTheme="minorHAnsi" w:eastAsia="Times New Roman" w:hAnsiTheme="minorHAnsi" w:cstheme="minorHAnsi"/>
        </w:rPr>
      </w:pPr>
      <w:r w:rsidRPr="00983A1E">
        <w:rPr>
          <w:rFonts w:asciiTheme="minorHAnsi" w:eastAsia="Times New Roman" w:hAnsiTheme="minorHAnsi" w:cstheme="minorHAnsi"/>
        </w:rPr>
        <w:t xml:space="preserve">The film was made with the generous support by philanthropist Adrienne </w:t>
      </w:r>
      <w:proofErr w:type="spellStart"/>
      <w:r w:rsidRPr="00983A1E">
        <w:rPr>
          <w:rFonts w:asciiTheme="minorHAnsi" w:eastAsia="Times New Roman" w:hAnsiTheme="minorHAnsi" w:cstheme="minorHAnsi"/>
        </w:rPr>
        <w:t>Arsht</w:t>
      </w:r>
      <w:proofErr w:type="spellEnd"/>
      <w:r w:rsidRPr="00983A1E">
        <w:rPr>
          <w:rFonts w:asciiTheme="minorHAnsi" w:eastAsia="Times New Roman" w:hAnsiTheme="minorHAnsi" w:cstheme="minorHAnsi"/>
        </w:rPr>
        <w:t xml:space="preserve">, Chairman Emerita, </w:t>
      </w:r>
      <w:proofErr w:type="spellStart"/>
      <w:r w:rsidRPr="00983A1E">
        <w:rPr>
          <w:rFonts w:asciiTheme="minorHAnsi" w:eastAsia="Times New Roman" w:hAnsiTheme="minorHAnsi" w:cstheme="minorHAnsi"/>
        </w:rPr>
        <w:t>TotalBank</w:t>
      </w:r>
      <w:proofErr w:type="spellEnd"/>
      <w:r w:rsidRPr="00983A1E">
        <w:rPr>
          <w:rFonts w:asciiTheme="minorHAnsi" w:eastAsia="Times New Roman" w:hAnsiTheme="minorHAnsi" w:cstheme="minorHAnsi"/>
        </w:rPr>
        <w:t xml:space="preserve"> (www.arsht.com)</w:t>
      </w:r>
    </w:p>
    <w:p w:rsidR="00D82FF3" w:rsidRDefault="00D82FF3"/>
    <w:p w:rsidR="00D82FF3" w:rsidRDefault="00D82FF3"/>
    <w:p w:rsidR="00495988" w:rsidRDefault="00B07511">
      <w:r>
        <w:rPr>
          <w:noProof/>
        </w:rPr>
        <w:lastRenderedPageBreak/>
        <w:drawing>
          <wp:inline distT="0" distB="0" distL="0" distR="0" wp14:anchorId="14867091" wp14:editId="0499190F">
            <wp:extent cx="8238092" cy="544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596" cy="545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511" w:rsidRDefault="00B07511"/>
    <w:sectPr w:rsidR="00B07511" w:rsidSect="00B07511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58E" w:rsidRDefault="0015258E" w:rsidP="00D82FF3">
      <w:pPr>
        <w:spacing w:after="0" w:line="240" w:lineRule="auto"/>
      </w:pPr>
      <w:r>
        <w:separator/>
      </w:r>
    </w:p>
  </w:endnote>
  <w:endnote w:type="continuationSeparator" w:id="0">
    <w:p w:rsidR="0015258E" w:rsidRDefault="0015258E" w:rsidP="00D82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58E" w:rsidRDefault="0015258E" w:rsidP="00D82FF3">
      <w:pPr>
        <w:spacing w:after="0" w:line="240" w:lineRule="auto"/>
      </w:pPr>
      <w:r>
        <w:separator/>
      </w:r>
    </w:p>
  </w:footnote>
  <w:footnote w:type="continuationSeparator" w:id="0">
    <w:p w:rsidR="0015258E" w:rsidRDefault="0015258E" w:rsidP="00D82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F3" w:rsidRDefault="00D82FF3" w:rsidP="00D82FF3">
    <w:pPr>
      <w:pStyle w:val="Header"/>
      <w:jc w:val="center"/>
    </w:pPr>
    <w:r>
      <w:t>September 11 National Day of Service and Remembrance</w:t>
    </w:r>
  </w:p>
  <w:p w:rsidR="00D82FF3" w:rsidRDefault="00D82F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11"/>
    <w:rsid w:val="0015258E"/>
    <w:rsid w:val="00294C9B"/>
    <w:rsid w:val="003B26AC"/>
    <w:rsid w:val="00454926"/>
    <w:rsid w:val="00495988"/>
    <w:rsid w:val="00520281"/>
    <w:rsid w:val="007E0E89"/>
    <w:rsid w:val="00983A1E"/>
    <w:rsid w:val="00A826F4"/>
    <w:rsid w:val="00B07511"/>
    <w:rsid w:val="00D8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8AE8BA-CAB1-4E11-8C08-8CCED7EC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5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3A1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83A1E"/>
  </w:style>
  <w:style w:type="paragraph" w:styleId="Header">
    <w:name w:val="header"/>
    <w:basedOn w:val="Normal"/>
    <w:link w:val="HeaderChar"/>
    <w:uiPriority w:val="99"/>
    <w:unhideWhenUsed/>
    <w:rsid w:val="00D82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FF3"/>
  </w:style>
  <w:style w:type="paragraph" w:styleId="Footer">
    <w:name w:val="footer"/>
    <w:basedOn w:val="Normal"/>
    <w:link w:val="FooterChar"/>
    <w:uiPriority w:val="99"/>
    <w:unhideWhenUsed/>
    <w:rsid w:val="00D82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http://www.road2resilienc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DOrzF7B2K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Salinas</dc:creator>
  <cp:lastModifiedBy>Amy Salinas</cp:lastModifiedBy>
  <cp:revision>2</cp:revision>
  <dcterms:created xsi:type="dcterms:W3CDTF">2018-08-31T16:55:00Z</dcterms:created>
  <dcterms:modified xsi:type="dcterms:W3CDTF">2018-08-31T16:55:00Z</dcterms:modified>
</cp:coreProperties>
</file>